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1CEE4822" w:rsidR="00E964A0" w:rsidRDefault="00694233" w:rsidP="00706627">
            <w:pPr>
              <w:spacing w:after="0" w:line="240" w:lineRule="auto"/>
              <w:jc w:val="center"/>
              <w:rPr>
                <w:rFonts w:ascii="Times New Roman" w:hAnsi="Times New Roman"/>
                <w:b/>
                <w:sz w:val="26"/>
                <w:szCs w:val="26"/>
              </w:rPr>
            </w:pPr>
            <w:r>
              <w:rPr>
                <w:rFonts w:ascii="Times New Roman" w:hAnsi="Times New Roman"/>
                <w:b/>
                <w:sz w:val="26"/>
                <w:szCs w:val="26"/>
              </w:rPr>
              <w:t>TRUNG TÂM ĐIỀU HÀNH</w:t>
            </w:r>
          </w:p>
          <w:p w14:paraId="13E3C9CB" w14:textId="24C120A1" w:rsidR="00694233" w:rsidRPr="00706627" w:rsidRDefault="00694233" w:rsidP="00706627">
            <w:pPr>
              <w:spacing w:after="0" w:line="240" w:lineRule="auto"/>
              <w:jc w:val="center"/>
              <w:rPr>
                <w:rFonts w:ascii="Times New Roman" w:hAnsi="Times New Roman"/>
                <w:b/>
                <w:sz w:val="26"/>
                <w:szCs w:val="26"/>
              </w:rPr>
            </w:pPr>
            <w:r>
              <w:rPr>
                <w:rFonts w:ascii="Times New Roman" w:hAnsi="Times New Roman"/>
                <w:b/>
                <w:sz w:val="26"/>
                <w:szCs w:val="26"/>
              </w:rPr>
              <w:t>VÀ QUẢN LÝ DỮ LIỆU</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2415F036">
                      <wp:simplePos x="0" y="0"/>
                      <wp:positionH relativeFrom="column">
                        <wp:posOffset>856615</wp:posOffset>
                      </wp:positionH>
                      <wp:positionV relativeFrom="paragraph">
                        <wp:posOffset>52705</wp:posOffset>
                      </wp:positionV>
                      <wp:extent cx="10858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58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7.45pt;margin-top:4.15pt;width:85.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"/>
                  </w:pict>
                </mc:Fallback>
              </mc:AlternateContent>
            </w:r>
          </w:p>
        </w:tc>
        <w:tc>
          <w:tcPr>
            <w:tcW w:w="5760" w:type="dxa"/>
          </w:tcPr>
          <w:p w14:paraId="1B4D25D4" w14:textId="20913DF9" w:rsidR="00E964A0" w:rsidRPr="00706627" w:rsidRDefault="00E964A0"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sz w:val="24"/>
                <w:szCs w:val="24"/>
                <w:lang w:val="vi-VN"/>
              </w:rPr>
              <w:t>CỘNG HÒA XÃ HỘI CHỦ NGHĨA VIỆT NAM</w:t>
            </w:r>
            <w:r w:rsidRPr="00706627">
              <w:rPr>
                <w:rFonts w:ascii="Times New Roman" w:hAnsi="Times New Roman"/>
                <w:b/>
                <w:bCs/>
                <w:sz w:val="26"/>
                <w:szCs w:val="26"/>
                <w:lang w:val="vi-VN"/>
              </w:rPr>
              <w:br/>
              <w:t>Độc lập – Tự do – Hạnh phúc</w:t>
            </w:r>
          </w:p>
          <w:p w14:paraId="79B0EE82" w14:textId="7F033D57" w:rsidR="00E964A0" w:rsidRPr="00706627" w:rsidRDefault="009034A2" w:rsidP="00706627">
            <w:pPr>
              <w:spacing w:after="0" w:line="240" w:lineRule="auto"/>
              <w:jc w:val="center"/>
              <w:rPr>
                <w:rFonts w:ascii="Times New Roman" w:hAnsi="Times New Roman"/>
                <w:i/>
                <w:iCs/>
                <w:sz w:val="26"/>
                <w:szCs w:val="26"/>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5BA0508B">
                      <wp:simplePos x="0" y="0"/>
                      <wp:positionH relativeFrom="column">
                        <wp:posOffset>749935</wp:posOffset>
                      </wp:positionH>
                      <wp:positionV relativeFrom="paragraph">
                        <wp:posOffset>8890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9.05pt;margin-top:.7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"/>
                  </w:pict>
                </mc:Fallback>
              </mc:AlternateContent>
            </w:r>
          </w:p>
          <w:p w14:paraId="13BAEFC9" w14:textId="38102FE9" w:rsidR="00E964A0" w:rsidRPr="00706627" w:rsidRDefault="00706627" w:rsidP="00E41CEE">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694233">
              <w:rPr>
                <w:rFonts w:ascii="Times New Roman" w:hAnsi="Times New Roman"/>
                <w:i/>
                <w:iCs/>
                <w:sz w:val="26"/>
                <w:szCs w:val="26"/>
              </w:rPr>
              <w:t>2</w:t>
            </w:r>
            <w:r w:rsidR="00E41CEE">
              <w:rPr>
                <w:rFonts w:ascii="Times New Roman" w:hAnsi="Times New Roman"/>
                <w:i/>
                <w:iCs/>
                <w:sz w:val="26"/>
                <w:szCs w:val="26"/>
              </w:rPr>
              <w:t>8</w:t>
            </w:r>
            <w:r w:rsidR="00694233">
              <w:rPr>
                <w:rFonts w:ascii="Times New Roman" w:hAnsi="Times New Roman"/>
                <w:i/>
                <w:iCs/>
                <w:sz w:val="26"/>
                <w:szCs w:val="26"/>
              </w:rPr>
              <w:t xml:space="preserve"> </w:t>
            </w:r>
            <w:r w:rsidR="00E964A0" w:rsidRPr="00706627">
              <w:rPr>
                <w:rFonts w:ascii="Times New Roman" w:hAnsi="Times New Roman"/>
                <w:i/>
                <w:iCs/>
                <w:sz w:val="26"/>
                <w:szCs w:val="26"/>
              </w:rPr>
              <w:t xml:space="preserve">tháng </w:t>
            </w:r>
            <w:r w:rsidR="00694233">
              <w:rPr>
                <w:rFonts w:ascii="Times New Roman" w:hAnsi="Times New Roman"/>
                <w:i/>
                <w:iCs/>
                <w:sz w:val="26"/>
                <w:szCs w:val="26"/>
              </w:rPr>
              <w:t xml:space="preserve"> 01</w:t>
            </w:r>
            <w:r w:rsidR="00E964A0" w:rsidRPr="00706627">
              <w:rPr>
                <w:rFonts w:ascii="Times New Roman" w:hAnsi="Times New Roman"/>
                <w:i/>
                <w:iCs/>
                <w:sz w:val="26"/>
                <w:szCs w:val="26"/>
              </w:rPr>
              <w:t xml:space="preserve"> năm </w:t>
            </w:r>
            <w:r>
              <w:rPr>
                <w:rFonts w:ascii="Times New Roman" w:hAnsi="Times New Roman"/>
                <w:i/>
                <w:iCs/>
                <w:sz w:val="26"/>
                <w:szCs w:val="26"/>
              </w:rPr>
              <w:t>201</w:t>
            </w:r>
            <w:r w:rsidR="00694233">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120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2127"/>
        <w:gridCol w:w="1134"/>
        <w:gridCol w:w="6096"/>
        <w:gridCol w:w="1419"/>
      </w:tblGrid>
      <w:tr w:rsidR="00706627" w:rsidRPr="00B80DA8" w14:paraId="433DE08E" w14:textId="38AEA351" w:rsidTr="00C57428">
        <w:trPr>
          <w:trHeight w:val="827"/>
        </w:trPr>
        <w:tc>
          <w:tcPr>
            <w:tcW w:w="425"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127"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134"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6096"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1419"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C57428">
        <w:trPr>
          <w:trHeight w:val="2105"/>
        </w:trPr>
        <w:tc>
          <w:tcPr>
            <w:tcW w:w="425"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127" w:type="dxa"/>
          </w:tcPr>
          <w:p w14:paraId="10AB368F" w14:textId="77777777" w:rsidR="00250A17" w:rsidRPr="00042A3E" w:rsidRDefault="00250A17" w:rsidP="00250A17">
            <w:pPr>
              <w:pStyle w:val="ListParagraph"/>
              <w:shd w:val="clear" w:color="auto" w:fill="FFFFFF"/>
              <w:spacing w:after="0"/>
              <w:ind w:left="0"/>
              <w:jc w:val="both"/>
              <w:rPr>
                <w:rFonts w:ascii="Times New Roman" w:hAnsi="Times New Roman"/>
                <w:bCs/>
                <w:color w:val="000000"/>
                <w:sz w:val="28"/>
                <w:szCs w:val="28"/>
              </w:rPr>
            </w:pPr>
            <w:r w:rsidRPr="00042A3E">
              <w:rPr>
                <w:rFonts w:ascii="Times New Roman" w:hAnsi="Times New Roman"/>
                <w:bCs/>
                <w:color w:val="000000"/>
                <w:sz w:val="28"/>
                <w:szCs w:val="28"/>
              </w:rPr>
              <w:t>Một số giải pháp sao lưu nhằm đảm bảo an toàn dữ liệu tại trung tâm điều hành và quản lý dữ liệu của Trường Cao đẳng Lý Tự Trọng Thành phố Hồ Chí Minh.</w:t>
            </w:r>
          </w:p>
          <w:p w14:paraId="1EA94370" w14:textId="77777777" w:rsidR="00706627" w:rsidRPr="004C330E" w:rsidRDefault="00706627" w:rsidP="00D06AFC">
            <w:pPr>
              <w:spacing w:after="0" w:line="288" w:lineRule="auto"/>
              <w:jc w:val="center"/>
              <w:rPr>
                <w:rFonts w:ascii="Times New Roman" w:hAnsi="Times New Roman"/>
                <w:bCs/>
                <w:sz w:val="28"/>
                <w:szCs w:val="28"/>
              </w:rPr>
            </w:pPr>
          </w:p>
        </w:tc>
        <w:tc>
          <w:tcPr>
            <w:tcW w:w="1134" w:type="dxa"/>
            <w:vAlign w:val="center"/>
          </w:tcPr>
          <w:p w14:paraId="5E8CF4CE" w14:textId="228550C6" w:rsidR="00706627" w:rsidRPr="004C330E" w:rsidRDefault="00694233" w:rsidP="004C330E">
            <w:pPr>
              <w:spacing w:after="0" w:line="288" w:lineRule="auto"/>
              <w:jc w:val="center"/>
              <w:rPr>
                <w:rFonts w:ascii="Times New Roman" w:hAnsi="Times New Roman"/>
                <w:bCs/>
                <w:sz w:val="28"/>
                <w:szCs w:val="28"/>
              </w:rPr>
            </w:pPr>
            <w:r w:rsidRPr="004C330E">
              <w:rPr>
                <w:rFonts w:ascii="Times New Roman" w:hAnsi="Times New Roman"/>
                <w:bCs/>
                <w:sz w:val="28"/>
                <w:szCs w:val="28"/>
              </w:rPr>
              <w:t>Nguyễn Hữu Thiện</w:t>
            </w:r>
          </w:p>
        </w:tc>
        <w:tc>
          <w:tcPr>
            <w:tcW w:w="6096" w:type="dxa"/>
            <w:vAlign w:val="center"/>
          </w:tcPr>
          <w:p w14:paraId="04A4FFCA" w14:textId="3986A724" w:rsidR="00E41CEE" w:rsidRDefault="00E41CEE" w:rsidP="00E41CEE">
            <w:pPr>
              <w:tabs>
                <w:tab w:val="left" w:pos="720"/>
              </w:tabs>
              <w:spacing w:before="120" w:after="120" w:line="360" w:lineRule="auto"/>
              <w:jc w:val="both"/>
              <w:rPr>
                <w:rFonts w:ascii="Times New Roman" w:hAnsi="Times New Roman"/>
                <w:bCs/>
                <w:sz w:val="28"/>
                <w:szCs w:val="28"/>
              </w:rPr>
            </w:pPr>
            <w:r>
              <w:rPr>
                <w:rFonts w:ascii="Times New Roman" w:hAnsi="Times New Roman"/>
                <w:sz w:val="28"/>
                <w:szCs w:val="28"/>
              </w:rPr>
              <w:tab/>
            </w:r>
            <w:r w:rsidRPr="00E41CEE">
              <w:rPr>
                <w:rFonts w:ascii="Times New Roman" w:hAnsi="Times New Roman"/>
                <w:sz w:val="28"/>
                <w:szCs w:val="28"/>
              </w:rPr>
              <w:t>Qua tìm hiểu và áp dụng vào thực tế tại Trường Cao đắng Lý Tự Trọng TP.HCM, nội dung sáng kiến xoay quanh việc áp dụng các giải pháp sao lưu để nhằm đảm bảo dữ liệu của hệ thống các máy chủ và file cấu hình hệ thống mạng để nhằm đảm bảo cho thời gian bị ngưng của hệ thống xuống thấp nhất và dữ liệu được đảm bảo không bị mất mát khi có sự cố, thảm họa xảy ra. K</w:t>
            </w:r>
            <w:r>
              <w:rPr>
                <w:rFonts w:ascii="Times New Roman" w:hAnsi="Times New Roman"/>
                <w:sz w:val="28"/>
                <w:szCs w:val="28"/>
              </w:rPr>
              <w:t xml:space="preserve">hi thiết lập các giải pháp </w:t>
            </w:r>
            <w:r w:rsidRPr="00B95B67">
              <w:rPr>
                <w:rFonts w:ascii="Times New Roman" w:hAnsi="Times New Roman"/>
                <w:sz w:val="28"/>
                <w:szCs w:val="28"/>
              </w:rPr>
              <w:t xml:space="preserve">để sao lưu dữ liệu an toàn với khả năng khôi phục dữ liệu cao, </w:t>
            </w:r>
            <w:r>
              <w:rPr>
                <w:rFonts w:ascii="Times New Roman" w:hAnsi="Times New Roman"/>
                <w:sz w:val="28"/>
                <w:szCs w:val="28"/>
              </w:rPr>
              <w:t>dựa trên</w:t>
            </w:r>
            <w:r w:rsidRPr="00B95B67">
              <w:rPr>
                <w:rFonts w:ascii="Times New Roman" w:hAnsi="Times New Roman"/>
                <w:sz w:val="28"/>
                <w:szCs w:val="28"/>
              </w:rPr>
              <w:t xml:space="preserve"> </w:t>
            </w:r>
            <w:r>
              <w:rPr>
                <w:rFonts w:ascii="Times New Roman" w:hAnsi="Times New Roman"/>
                <w:sz w:val="28"/>
                <w:szCs w:val="28"/>
              </w:rPr>
              <w:t>0</w:t>
            </w:r>
            <w:r w:rsidRPr="00B95B67">
              <w:rPr>
                <w:rFonts w:ascii="Times New Roman" w:hAnsi="Times New Roman"/>
                <w:sz w:val="28"/>
                <w:szCs w:val="28"/>
              </w:rPr>
              <w:t>5 nguyên tắc quan trọ</w:t>
            </w:r>
            <w:r>
              <w:rPr>
                <w:rFonts w:ascii="Times New Roman" w:hAnsi="Times New Roman"/>
                <w:sz w:val="28"/>
                <w:szCs w:val="28"/>
              </w:rPr>
              <w:t xml:space="preserve">ng và đề xuất thực hiện 06 giải pháp </w:t>
            </w:r>
            <w:r>
              <w:rPr>
                <w:rFonts w:ascii="Times New Roman" w:hAnsi="Times New Roman"/>
                <w:bCs/>
                <w:sz w:val="28"/>
                <w:szCs w:val="28"/>
              </w:rPr>
              <w:t>thực hiện sao lưu dữ liệu thường xuyên cho hệ thống CNTT của Trường CĐ Lý Tự Trọng Tp.HCM</w:t>
            </w:r>
          </w:p>
          <w:p w14:paraId="0E330A4F" w14:textId="2C907032" w:rsidR="00250A17" w:rsidRDefault="00250A17" w:rsidP="00E41CEE">
            <w:pPr>
              <w:tabs>
                <w:tab w:val="left" w:pos="720"/>
              </w:tabs>
              <w:spacing w:before="120" w:after="120" w:line="360" w:lineRule="auto"/>
              <w:jc w:val="both"/>
              <w:rPr>
                <w:rFonts w:ascii="Times New Roman" w:hAnsi="Times New Roman"/>
                <w:sz w:val="28"/>
                <w:szCs w:val="28"/>
              </w:rPr>
            </w:pPr>
            <w:r w:rsidRPr="00E41CEE">
              <w:rPr>
                <w:rFonts w:ascii="Times New Roman" w:hAnsi="Times New Roman"/>
                <w:sz w:val="28"/>
                <w:szCs w:val="28"/>
              </w:rPr>
              <w:t xml:space="preserve">- </w:t>
            </w:r>
            <w:r w:rsidR="00E41CEE">
              <w:rPr>
                <w:rFonts w:ascii="Times New Roman" w:hAnsi="Times New Roman"/>
                <w:sz w:val="28"/>
                <w:szCs w:val="28"/>
              </w:rPr>
              <w:t>Đ</w:t>
            </w:r>
            <w:r w:rsidR="00E41CEE" w:rsidRPr="00E41CEE">
              <w:rPr>
                <w:rFonts w:ascii="Times New Roman" w:hAnsi="Times New Roman"/>
                <w:sz w:val="28"/>
                <w:szCs w:val="28"/>
              </w:rPr>
              <w:t>ã giải quyết được vấn đề về sao lưu dữ liệu của hệ thống công nghệ thông tin ngày càng phát triển của trường Cao đẳng Lý Tự Trọng thành phố Hồ Chí Minh.</w:t>
            </w:r>
          </w:p>
          <w:p w14:paraId="5F5CDB12" w14:textId="4BDA42FA" w:rsidR="00250A17" w:rsidRPr="001A7A38" w:rsidRDefault="00250A17" w:rsidP="00C57428">
            <w:pPr>
              <w:spacing w:after="0" w:line="288" w:lineRule="auto"/>
              <w:jc w:val="both"/>
              <w:rPr>
                <w:rFonts w:ascii="Times New Roman" w:hAnsi="Times New Roman"/>
                <w:i/>
                <w:sz w:val="28"/>
                <w:szCs w:val="28"/>
              </w:rPr>
            </w:pPr>
            <w:r>
              <w:rPr>
                <w:rFonts w:ascii="Times New Roman" w:hAnsi="Times New Roman"/>
                <w:sz w:val="28"/>
                <w:szCs w:val="28"/>
              </w:rPr>
              <w:t xml:space="preserve">- </w:t>
            </w:r>
            <w:r w:rsidRPr="00250A17">
              <w:rPr>
                <w:rFonts w:ascii="Times New Roman" w:hAnsi="Times New Roman"/>
                <w:sz w:val="28"/>
                <w:szCs w:val="28"/>
              </w:rPr>
              <w:t xml:space="preserve">SKKN có phạm vi ảnh hưởng trong </w:t>
            </w:r>
            <w:r>
              <w:rPr>
                <w:rFonts w:ascii="Times New Roman" w:hAnsi="Times New Roman"/>
                <w:sz w:val="28"/>
                <w:szCs w:val="28"/>
              </w:rPr>
              <w:t>các hệ thống máy Server của Trường Cao đẳng Lý Tự Trọng Tp.HCM</w:t>
            </w:r>
            <w:r w:rsidR="00C57428">
              <w:rPr>
                <w:rFonts w:ascii="Times New Roman" w:hAnsi="Times New Roman"/>
                <w:sz w:val="28"/>
                <w:szCs w:val="28"/>
              </w:rPr>
              <w:t xml:space="preserve"> và </w:t>
            </w:r>
            <w:r w:rsidR="00C57428">
              <w:rPr>
                <w:rFonts w:ascii="Times New Roman" w:hAnsi="Times New Roman"/>
                <w:sz w:val="28"/>
                <w:szCs w:val="28"/>
              </w:rPr>
              <w:t>có thể nhân rộng ở các hệ thống công nghệ thông tin ở mức vừa và nhỏ</w:t>
            </w:r>
          </w:p>
        </w:tc>
        <w:tc>
          <w:tcPr>
            <w:tcW w:w="1419" w:type="dxa"/>
          </w:tcPr>
          <w:p w14:paraId="561C290B" w14:textId="1AB71954" w:rsidR="00250A17" w:rsidRPr="00250A17" w:rsidRDefault="00250A17" w:rsidP="00250A17">
            <w:pPr>
              <w:jc w:val="both"/>
              <w:rPr>
                <w:rFonts w:ascii="Times New Roman" w:hAnsi="Times New Roman"/>
                <w:bCs/>
                <w:sz w:val="26"/>
                <w:szCs w:val="26"/>
              </w:rPr>
            </w:pPr>
            <w:r w:rsidRPr="00250A17">
              <w:rPr>
                <w:rFonts w:ascii="Times New Roman" w:hAnsi="Times New Roman"/>
                <w:bCs/>
                <w:sz w:val="26"/>
                <w:szCs w:val="26"/>
              </w:rPr>
              <w:t xml:space="preserve">- Nhận xét: SKKN không trùng lặp với các SKKN trước đây, qua thực tế áp dụng mang lại hiệu quả cao, khả thi, có thể áp dụng cho những năm học tiếp theo </w:t>
            </w:r>
            <w:r w:rsidRPr="00250A17">
              <w:rPr>
                <w:rFonts w:ascii="Times New Roman" w:hAnsi="Times New Roman"/>
                <w:sz w:val="26"/>
                <w:szCs w:val="26"/>
              </w:rPr>
              <w:t xml:space="preserve"> </w:t>
            </w:r>
          </w:p>
          <w:p w14:paraId="332B1BBB" w14:textId="77777777" w:rsidR="00706627" w:rsidRPr="00706627" w:rsidRDefault="00706627" w:rsidP="00706627">
            <w:pPr>
              <w:tabs>
                <w:tab w:val="left" w:pos="318"/>
              </w:tabs>
              <w:spacing w:after="0" w:line="288" w:lineRule="auto"/>
              <w:ind w:left="360"/>
              <w:jc w:val="both"/>
              <w:rPr>
                <w:rFonts w:ascii="Times New Roman" w:hAnsi="Times New Roman"/>
                <w:sz w:val="28"/>
                <w:szCs w:val="28"/>
              </w:rPr>
            </w:pPr>
          </w:p>
        </w:tc>
      </w:tr>
      <w:tr w:rsidR="00706627" w:rsidRPr="00B80DA8" w14:paraId="65C360FF" w14:textId="17D3B6CB" w:rsidTr="00C57428">
        <w:trPr>
          <w:trHeight w:val="809"/>
        </w:trPr>
        <w:tc>
          <w:tcPr>
            <w:tcW w:w="425" w:type="dxa"/>
            <w:vAlign w:val="center"/>
          </w:tcPr>
          <w:p w14:paraId="11766609"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lastRenderedPageBreak/>
              <w:t>2</w:t>
            </w:r>
          </w:p>
        </w:tc>
        <w:tc>
          <w:tcPr>
            <w:tcW w:w="2127" w:type="dxa"/>
          </w:tcPr>
          <w:p w14:paraId="063511C2" w14:textId="5F99A34A" w:rsidR="00706627" w:rsidRPr="004C330E" w:rsidRDefault="00726E13" w:rsidP="004C330E">
            <w:pPr>
              <w:spacing w:after="0" w:line="288" w:lineRule="auto"/>
              <w:jc w:val="both"/>
              <w:rPr>
                <w:rFonts w:ascii="Times New Roman" w:hAnsi="Times New Roman"/>
                <w:bCs/>
                <w:sz w:val="28"/>
                <w:szCs w:val="28"/>
              </w:rPr>
            </w:pPr>
            <w:r w:rsidRPr="004C330E">
              <w:rPr>
                <w:rFonts w:ascii="Times New Roman" w:hAnsi="Times New Roman"/>
                <w:bCs/>
                <w:sz w:val="28"/>
                <w:szCs w:val="28"/>
              </w:rPr>
              <w:t>Xây dựng hệ thống và quản trị dịch vụ mạng trên Window Server 2016</w:t>
            </w:r>
          </w:p>
        </w:tc>
        <w:tc>
          <w:tcPr>
            <w:tcW w:w="1134" w:type="dxa"/>
            <w:vAlign w:val="center"/>
          </w:tcPr>
          <w:p w14:paraId="3CF6F294" w14:textId="6F788DF9" w:rsidR="00706627" w:rsidRPr="004C330E" w:rsidRDefault="00694233" w:rsidP="004C330E">
            <w:pPr>
              <w:spacing w:after="0" w:line="288" w:lineRule="auto"/>
              <w:jc w:val="center"/>
              <w:rPr>
                <w:rFonts w:ascii="Times New Roman" w:hAnsi="Times New Roman"/>
                <w:bCs/>
                <w:sz w:val="28"/>
                <w:szCs w:val="28"/>
              </w:rPr>
            </w:pPr>
            <w:r w:rsidRPr="004C330E">
              <w:rPr>
                <w:rFonts w:ascii="Times New Roman" w:hAnsi="Times New Roman"/>
                <w:bCs/>
                <w:sz w:val="28"/>
                <w:szCs w:val="28"/>
              </w:rPr>
              <w:t>Trần Quốc Định</w:t>
            </w:r>
          </w:p>
        </w:tc>
        <w:tc>
          <w:tcPr>
            <w:tcW w:w="6096" w:type="dxa"/>
            <w:vAlign w:val="center"/>
          </w:tcPr>
          <w:p w14:paraId="1B9AFECF" w14:textId="66A3723C" w:rsidR="00250A17" w:rsidRDefault="00250A17" w:rsidP="00250A17">
            <w:pPr>
              <w:spacing w:after="0" w:line="288" w:lineRule="auto"/>
              <w:jc w:val="both"/>
              <w:rPr>
                <w:rFonts w:ascii="Times New Roman" w:hAnsi="Times New Roman"/>
                <w:sz w:val="28"/>
                <w:szCs w:val="28"/>
              </w:rPr>
            </w:pPr>
            <w:r>
              <w:rPr>
                <w:rFonts w:ascii="Times New Roman" w:hAnsi="Times New Roman"/>
                <w:sz w:val="28"/>
                <w:szCs w:val="28"/>
              </w:rPr>
              <w:t>- Giới thiệu và x</w:t>
            </w:r>
            <w:r w:rsidRPr="00250A17">
              <w:rPr>
                <w:rFonts w:ascii="Times New Roman" w:hAnsi="Times New Roman"/>
                <w:sz w:val="28"/>
                <w:szCs w:val="28"/>
              </w:rPr>
              <w:t>ây dựng hệ thống trên Window Server 2016 áp dụng nhiều tính năng bảo mật thông tin, tương tác tốt với người dùng, mã hóa và bảo mật mã hóa cao đáp ứng yêu cầu người quản trị và doanh nghiệp</w:t>
            </w:r>
          </w:p>
          <w:p w14:paraId="2762580B" w14:textId="5BB01C1A" w:rsidR="00250A17" w:rsidRDefault="00250A17" w:rsidP="00250A17">
            <w:pPr>
              <w:spacing w:after="0" w:line="288" w:lineRule="auto"/>
              <w:jc w:val="both"/>
              <w:rPr>
                <w:rFonts w:ascii="Times New Roman" w:hAnsi="Times New Roman"/>
                <w:sz w:val="28"/>
                <w:szCs w:val="28"/>
              </w:rPr>
            </w:pPr>
            <w:r>
              <w:rPr>
                <w:rFonts w:ascii="Times New Roman" w:hAnsi="Times New Roman"/>
                <w:sz w:val="28"/>
                <w:szCs w:val="28"/>
              </w:rPr>
              <w:t>- Chưa có điều kiện áp dụng vào thực tế nhưng đây là hướng phát triển tiếp theo của hệ thống.</w:t>
            </w:r>
          </w:p>
          <w:p w14:paraId="68C4ECF5" w14:textId="248EA347" w:rsidR="00706627" w:rsidRPr="00B80DA8" w:rsidRDefault="00250A17" w:rsidP="00250A17">
            <w:pPr>
              <w:spacing w:after="0" w:line="288" w:lineRule="auto"/>
              <w:jc w:val="both"/>
              <w:rPr>
                <w:rFonts w:ascii="Times New Roman" w:hAnsi="Times New Roman"/>
                <w:sz w:val="28"/>
                <w:szCs w:val="28"/>
              </w:rPr>
            </w:pPr>
            <w:r>
              <w:rPr>
                <w:rFonts w:ascii="Times New Roman" w:hAnsi="Times New Roman"/>
                <w:sz w:val="28"/>
                <w:szCs w:val="28"/>
              </w:rPr>
              <w:t xml:space="preserve">- </w:t>
            </w:r>
            <w:r w:rsidRPr="00250A17">
              <w:rPr>
                <w:rFonts w:ascii="Times New Roman" w:hAnsi="Times New Roman"/>
                <w:sz w:val="28"/>
                <w:szCs w:val="28"/>
              </w:rPr>
              <w:t xml:space="preserve">SKKN có phạm vi ảnh hưởng trong </w:t>
            </w:r>
            <w:r>
              <w:rPr>
                <w:rFonts w:ascii="Times New Roman" w:hAnsi="Times New Roman"/>
                <w:sz w:val="28"/>
                <w:szCs w:val="28"/>
              </w:rPr>
              <w:t xml:space="preserve">các hệ thống máy Server trước hệ điều hành </w:t>
            </w:r>
            <w:r w:rsidRPr="004C330E">
              <w:rPr>
                <w:rFonts w:ascii="Times New Roman" w:hAnsi="Times New Roman"/>
                <w:bCs/>
                <w:sz w:val="28"/>
                <w:szCs w:val="28"/>
              </w:rPr>
              <w:t>Window Server 2016</w:t>
            </w:r>
          </w:p>
        </w:tc>
        <w:tc>
          <w:tcPr>
            <w:tcW w:w="1419" w:type="dxa"/>
          </w:tcPr>
          <w:p w14:paraId="15BC6315" w14:textId="23A7BFDF" w:rsidR="00250A17" w:rsidRPr="00250A17" w:rsidRDefault="00E41CEE" w:rsidP="00250A17">
            <w:pPr>
              <w:jc w:val="both"/>
              <w:rPr>
                <w:rFonts w:ascii="Times New Roman" w:hAnsi="Times New Roman"/>
                <w:bCs/>
                <w:sz w:val="26"/>
                <w:szCs w:val="26"/>
              </w:rPr>
            </w:pPr>
            <w:r>
              <w:rPr>
                <w:rFonts w:ascii="Times New Roman" w:hAnsi="Times New Roman"/>
                <w:bCs/>
                <w:sz w:val="26"/>
                <w:szCs w:val="26"/>
              </w:rPr>
              <w:t xml:space="preserve">- </w:t>
            </w:r>
            <w:r w:rsidR="00250A17" w:rsidRPr="00250A17">
              <w:rPr>
                <w:rFonts w:ascii="Times New Roman" w:hAnsi="Times New Roman"/>
                <w:bCs/>
                <w:sz w:val="26"/>
                <w:szCs w:val="26"/>
              </w:rPr>
              <w:t xml:space="preserve">Nhận xét: SKKN không trùng lặp với các SKKN trước đây, </w:t>
            </w:r>
            <w:r w:rsidR="00250A17">
              <w:rPr>
                <w:rFonts w:ascii="Times New Roman" w:hAnsi="Times New Roman"/>
                <w:bCs/>
                <w:sz w:val="26"/>
                <w:szCs w:val="26"/>
              </w:rPr>
              <w:t>do chưa có điều kiện áp dụng  thực tế nên kết quả còn hạn chế.</w:t>
            </w:r>
          </w:p>
          <w:p w14:paraId="301845C4" w14:textId="77777777" w:rsidR="00706627" w:rsidRPr="00B80DA8" w:rsidRDefault="00706627" w:rsidP="00D06AFC">
            <w:pPr>
              <w:spacing w:after="0" w:line="288" w:lineRule="auto"/>
              <w:rPr>
                <w:rFonts w:ascii="Times New Roman" w:hAnsi="Times New Roman"/>
                <w:sz w:val="28"/>
                <w:szCs w:val="28"/>
              </w:rPr>
            </w:pPr>
          </w:p>
        </w:tc>
      </w:tr>
      <w:tr w:rsidR="00706627" w:rsidRPr="00B80DA8" w14:paraId="25DD06CF" w14:textId="2E3936A3" w:rsidTr="00C57428">
        <w:trPr>
          <w:trHeight w:val="710"/>
        </w:trPr>
        <w:tc>
          <w:tcPr>
            <w:tcW w:w="425" w:type="dxa"/>
            <w:vAlign w:val="center"/>
          </w:tcPr>
          <w:p w14:paraId="136D095B" w14:textId="0F025A93" w:rsidR="00706627" w:rsidRPr="00B80DA8" w:rsidRDefault="002F5411" w:rsidP="00D06AFC">
            <w:pPr>
              <w:spacing w:after="0" w:line="288" w:lineRule="auto"/>
              <w:jc w:val="center"/>
              <w:rPr>
                <w:rFonts w:ascii="Times New Roman" w:hAnsi="Times New Roman"/>
                <w:bCs/>
                <w:sz w:val="28"/>
                <w:szCs w:val="28"/>
              </w:rPr>
            </w:pPr>
            <w:r>
              <w:rPr>
                <w:rFonts w:ascii="Times New Roman" w:hAnsi="Times New Roman"/>
                <w:bCs/>
                <w:sz w:val="28"/>
                <w:szCs w:val="28"/>
              </w:rPr>
              <w:t>3</w:t>
            </w:r>
          </w:p>
        </w:tc>
        <w:tc>
          <w:tcPr>
            <w:tcW w:w="2127" w:type="dxa"/>
          </w:tcPr>
          <w:p w14:paraId="590C9F0E" w14:textId="7A426A7F" w:rsidR="00706627" w:rsidRPr="004C330E" w:rsidRDefault="00726E13" w:rsidP="004C330E">
            <w:pPr>
              <w:spacing w:after="0" w:line="288" w:lineRule="auto"/>
              <w:jc w:val="both"/>
              <w:rPr>
                <w:rFonts w:ascii="Times New Roman" w:hAnsi="Times New Roman"/>
                <w:bCs/>
                <w:sz w:val="28"/>
                <w:szCs w:val="28"/>
              </w:rPr>
            </w:pPr>
            <w:r w:rsidRPr="004C330E">
              <w:rPr>
                <w:rFonts w:ascii="Times New Roman" w:hAnsi="Times New Roman"/>
                <w:bCs/>
                <w:sz w:val="28"/>
                <w:szCs w:val="28"/>
              </w:rPr>
              <w:t>Một số giải pháp nâng cao hiệu quả kỹ năng mềm cho sinh viên khi tốt nghiệp tại trường Cao đẳng Lý Tự Trọng thành phố Hồ Chí Minh</w:t>
            </w:r>
          </w:p>
        </w:tc>
        <w:tc>
          <w:tcPr>
            <w:tcW w:w="1134" w:type="dxa"/>
            <w:vAlign w:val="center"/>
          </w:tcPr>
          <w:p w14:paraId="543EC25D" w14:textId="7EEB85AF" w:rsidR="00706627" w:rsidRPr="004C330E" w:rsidRDefault="00694233" w:rsidP="004C330E">
            <w:pPr>
              <w:spacing w:after="0" w:line="288" w:lineRule="auto"/>
              <w:jc w:val="center"/>
              <w:rPr>
                <w:rFonts w:ascii="Times New Roman" w:hAnsi="Times New Roman"/>
                <w:bCs/>
                <w:sz w:val="28"/>
                <w:szCs w:val="28"/>
              </w:rPr>
            </w:pPr>
            <w:r w:rsidRPr="004C330E">
              <w:rPr>
                <w:rFonts w:ascii="Times New Roman" w:hAnsi="Times New Roman"/>
                <w:bCs/>
                <w:sz w:val="28"/>
                <w:szCs w:val="28"/>
              </w:rPr>
              <w:t>Nguyễn Thị Thanh Hòa</w:t>
            </w:r>
          </w:p>
        </w:tc>
        <w:tc>
          <w:tcPr>
            <w:tcW w:w="6096" w:type="dxa"/>
            <w:vAlign w:val="center"/>
          </w:tcPr>
          <w:p w14:paraId="4D8080DD" w14:textId="37988D4E" w:rsidR="00250A17" w:rsidRDefault="00E41CEE" w:rsidP="00250A17">
            <w:pPr>
              <w:spacing w:after="0" w:line="288" w:lineRule="auto"/>
              <w:jc w:val="both"/>
              <w:rPr>
                <w:rFonts w:ascii="Times New Roman" w:hAnsi="Times New Roman"/>
                <w:color w:val="000000"/>
                <w:sz w:val="28"/>
                <w:szCs w:val="28"/>
                <w:lang w:val="it-IT"/>
              </w:rPr>
            </w:pPr>
            <w:r w:rsidRPr="00E41CEE">
              <w:rPr>
                <w:rFonts w:ascii="Times New Roman" w:hAnsi="Times New Roman"/>
                <w:sz w:val="28"/>
                <w:szCs w:val="28"/>
              </w:rPr>
              <w:t xml:space="preserve">- </w:t>
            </w:r>
            <w:r w:rsidRPr="00E41CEE">
              <w:rPr>
                <w:rFonts w:ascii="Times New Roman" w:hAnsi="Times New Roman"/>
                <w:color w:val="000000"/>
                <w:sz w:val="28"/>
                <w:szCs w:val="28"/>
              </w:rPr>
              <w:t xml:space="preserve">Tìm hiểu thực trạng kỹ năng mềm của sinh viên trường </w:t>
            </w:r>
            <w:r w:rsidRPr="00E41CEE">
              <w:rPr>
                <w:rFonts w:ascii="Times New Roman" w:hAnsi="Times New Roman"/>
                <w:color w:val="000000"/>
                <w:sz w:val="28"/>
                <w:szCs w:val="28"/>
                <w:lang w:val="it-IT"/>
              </w:rPr>
              <w:t>Cao đẳng Lý Tự Trọng Thành phố Hồ Chí Minh, t</w:t>
            </w:r>
            <w:r w:rsidRPr="00E41CEE">
              <w:rPr>
                <w:rFonts w:ascii="Times New Roman" w:hAnsi="Times New Roman"/>
                <w:sz w:val="28"/>
                <w:szCs w:val="28"/>
                <w:lang w:val="it-IT"/>
              </w:rPr>
              <w:t xml:space="preserve">ừ đó thấy được nguyên nhân dẫn đến tình trạng thiếu kỹ năng mềm của sinh viên hiện nay, Đồng thời tôi cũng đưa ra một số giải pháp nâng cao hiệu quả công tác để giáo viên có thể giúp sinh viên rèn luyện kỹ năng mềm </w:t>
            </w:r>
            <w:r w:rsidRPr="00E41CEE">
              <w:rPr>
                <w:rFonts w:ascii="Times New Roman" w:hAnsi="Times New Roman"/>
                <w:color w:val="000000"/>
                <w:sz w:val="28"/>
                <w:szCs w:val="28"/>
              </w:rPr>
              <w:t>trong giờ giảng</w:t>
            </w:r>
            <w:r w:rsidRPr="00E41CEE">
              <w:rPr>
                <w:rFonts w:ascii="Times New Roman" w:hAnsi="Times New Roman"/>
                <w:color w:val="000000"/>
                <w:sz w:val="28"/>
                <w:szCs w:val="28"/>
                <w:lang w:val="it-IT"/>
              </w:rPr>
              <w:t xml:space="preserve"> tại Trường Cao đẳng Lý Tự Trọng Thành phố Hồ Chí Minh</w:t>
            </w:r>
          </w:p>
          <w:p w14:paraId="7271B396" w14:textId="02B99878" w:rsidR="00E41CEE" w:rsidRPr="00E41CEE" w:rsidRDefault="00E41CEE" w:rsidP="00250A17">
            <w:pPr>
              <w:spacing w:after="0" w:line="288" w:lineRule="auto"/>
              <w:jc w:val="both"/>
              <w:rPr>
                <w:rFonts w:ascii="Times New Roman" w:hAnsi="Times New Roman"/>
                <w:sz w:val="28"/>
                <w:szCs w:val="28"/>
              </w:rPr>
            </w:pPr>
            <w:r w:rsidRPr="00E41CEE">
              <w:rPr>
                <w:rFonts w:ascii="Times New Roman" w:hAnsi="Times New Roman"/>
                <w:sz w:val="28"/>
                <w:szCs w:val="28"/>
                <w:lang w:val="it-IT"/>
              </w:rPr>
              <w:t>- Sáng kiến kinh nghiệm đang được áp dụng và giải quyết có hiệu quả vấn đề cấp thiết hiện nay đó là giáo dục kỹ năng mềm cho sinh viên trước khi ra trường. Từ đó</w:t>
            </w:r>
            <w:r w:rsidRPr="00E41CEE">
              <w:rPr>
                <w:rFonts w:ascii="Times New Roman" w:hAnsi="Times New Roman"/>
                <w:color w:val="000000"/>
                <w:sz w:val="28"/>
                <w:szCs w:val="28"/>
              </w:rPr>
              <w:t xml:space="preserve"> giúp sinh viên sẽ hình thành nên những kiến thức, kỹ năng và thái độ</w:t>
            </w:r>
          </w:p>
          <w:p w14:paraId="06B3414E" w14:textId="627D46D4" w:rsidR="00706627" w:rsidRPr="00E41CEE" w:rsidRDefault="00250A17" w:rsidP="00250A17">
            <w:pPr>
              <w:spacing w:after="0" w:line="288" w:lineRule="auto"/>
              <w:jc w:val="both"/>
              <w:rPr>
                <w:rFonts w:ascii="Times New Roman" w:hAnsi="Times New Roman"/>
                <w:sz w:val="28"/>
                <w:szCs w:val="28"/>
              </w:rPr>
            </w:pPr>
            <w:r w:rsidRPr="00E41CEE">
              <w:rPr>
                <w:rFonts w:ascii="Times New Roman" w:hAnsi="Times New Roman"/>
                <w:sz w:val="28"/>
                <w:szCs w:val="28"/>
              </w:rPr>
              <w:t>- SKKN có phạm vi ảnh hưởng trong toàn thể học sinh</w:t>
            </w:r>
            <w:r w:rsidR="000F6AB1">
              <w:rPr>
                <w:rFonts w:ascii="Times New Roman" w:hAnsi="Times New Roman"/>
                <w:sz w:val="28"/>
                <w:szCs w:val="28"/>
              </w:rPr>
              <w:t>,</w:t>
            </w:r>
            <w:bookmarkStart w:id="0" w:name="_GoBack"/>
            <w:bookmarkEnd w:id="0"/>
            <w:r w:rsidRPr="00E41CEE">
              <w:rPr>
                <w:rFonts w:ascii="Times New Roman" w:hAnsi="Times New Roman"/>
                <w:sz w:val="28"/>
                <w:szCs w:val="28"/>
              </w:rPr>
              <w:t xml:space="preserve"> sinh viên trường Cao đẳng Lý Tự Trọng Thành phố Hồ Chí minh</w:t>
            </w:r>
          </w:p>
        </w:tc>
        <w:tc>
          <w:tcPr>
            <w:tcW w:w="1419" w:type="dxa"/>
          </w:tcPr>
          <w:p w14:paraId="63F1DB29" w14:textId="17368D0C" w:rsidR="00706627" w:rsidRPr="00B80DA8" w:rsidRDefault="00250A17" w:rsidP="00250A17">
            <w:pPr>
              <w:jc w:val="both"/>
              <w:rPr>
                <w:rFonts w:ascii="Times New Roman" w:hAnsi="Times New Roman"/>
                <w:sz w:val="28"/>
                <w:szCs w:val="28"/>
              </w:rPr>
            </w:pPr>
            <w:r w:rsidRPr="00250A17">
              <w:rPr>
                <w:rFonts w:ascii="Times New Roman" w:hAnsi="Times New Roman"/>
                <w:bCs/>
                <w:sz w:val="26"/>
                <w:szCs w:val="26"/>
              </w:rPr>
              <w:t xml:space="preserve">- </w:t>
            </w:r>
            <w:r w:rsidR="00E41CEE">
              <w:rPr>
                <w:rFonts w:ascii="Times New Roman" w:hAnsi="Times New Roman"/>
                <w:bCs/>
                <w:sz w:val="26"/>
                <w:szCs w:val="26"/>
              </w:rPr>
              <w:t xml:space="preserve">Nhận xét: </w:t>
            </w:r>
            <w:r w:rsidRPr="00250A17">
              <w:rPr>
                <w:rFonts w:ascii="Times New Roman" w:hAnsi="Times New Roman"/>
                <w:bCs/>
                <w:sz w:val="26"/>
                <w:szCs w:val="26"/>
              </w:rPr>
              <w:t xml:space="preserve">SKKN không trùng lặp với các SKKN trước đây, </w:t>
            </w:r>
            <w:r w:rsidR="00E41CEE">
              <w:rPr>
                <w:rFonts w:ascii="Times New Roman" w:hAnsi="Times New Roman"/>
                <w:bCs/>
                <w:sz w:val="26"/>
                <w:szCs w:val="26"/>
              </w:rPr>
              <w:t>cần nhiều thời gian áp dụng vào thực tế hơn để có kết quả thực tế để có thể áp dụng cho những năm học tiếp theo.</w:t>
            </w: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4986CC" w14:textId="77777777" w:rsidR="00B71E9D" w:rsidRDefault="00B71E9D" w:rsidP="00FC17C6">
      <w:pPr>
        <w:spacing w:after="0" w:line="240" w:lineRule="auto"/>
      </w:pPr>
      <w:r>
        <w:separator/>
      </w:r>
    </w:p>
  </w:endnote>
  <w:endnote w:type="continuationSeparator" w:id="0">
    <w:p w14:paraId="4E656BCB" w14:textId="77777777" w:rsidR="00B71E9D" w:rsidRDefault="00B71E9D"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0F6AB1">
      <w:rPr>
        <w:noProof/>
      </w:rPr>
      <w:t>2</w:t>
    </w:r>
    <w:r>
      <w:rPr>
        <w:noProof/>
      </w:rPr>
      <w:fldChar w:fldCharType="end"/>
    </w:r>
  </w:p>
  <w:p w14:paraId="11A24BEF" w14:textId="77777777" w:rsidR="00AF3DB4" w:rsidRDefault="00B71E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71E5F9" w14:textId="77777777" w:rsidR="00B71E9D" w:rsidRDefault="00B71E9D" w:rsidP="00FC17C6">
      <w:pPr>
        <w:spacing w:after="0" w:line="240" w:lineRule="auto"/>
      </w:pPr>
      <w:r>
        <w:separator/>
      </w:r>
    </w:p>
  </w:footnote>
  <w:footnote w:type="continuationSeparator" w:id="0">
    <w:p w14:paraId="54FDE9FD" w14:textId="77777777" w:rsidR="00B71E9D" w:rsidRDefault="00B71E9D"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7"/>
  </w:num>
  <w:num w:numId="5">
    <w:abstractNumId w:val="20"/>
  </w:num>
  <w:num w:numId="6">
    <w:abstractNumId w:val="1"/>
  </w:num>
  <w:num w:numId="7">
    <w:abstractNumId w:val="10"/>
  </w:num>
  <w:num w:numId="8">
    <w:abstractNumId w:val="16"/>
  </w:num>
  <w:num w:numId="9">
    <w:abstractNumId w:val="38"/>
  </w:num>
  <w:num w:numId="10">
    <w:abstractNumId w:val="22"/>
  </w:num>
  <w:num w:numId="11">
    <w:abstractNumId w:val="13"/>
  </w:num>
  <w:num w:numId="12">
    <w:abstractNumId w:val="24"/>
  </w:num>
  <w:num w:numId="13">
    <w:abstractNumId w:val="45"/>
  </w:num>
  <w:num w:numId="14">
    <w:abstractNumId w:val="48"/>
  </w:num>
  <w:num w:numId="15">
    <w:abstractNumId w:val="19"/>
  </w:num>
  <w:num w:numId="16">
    <w:abstractNumId w:val="46"/>
  </w:num>
  <w:num w:numId="17">
    <w:abstractNumId w:val="17"/>
  </w:num>
  <w:num w:numId="18">
    <w:abstractNumId w:val="40"/>
  </w:num>
  <w:num w:numId="19">
    <w:abstractNumId w:val="34"/>
  </w:num>
  <w:num w:numId="20">
    <w:abstractNumId w:val="14"/>
  </w:num>
  <w:num w:numId="21">
    <w:abstractNumId w:val="41"/>
  </w:num>
  <w:num w:numId="22">
    <w:abstractNumId w:val="15"/>
  </w:num>
  <w:num w:numId="23">
    <w:abstractNumId w:val="30"/>
  </w:num>
  <w:num w:numId="24">
    <w:abstractNumId w:val="9"/>
  </w:num>
  <w:num w:numId="25">
    <w:abstractNumId w:val="11"/>
  </w:num>
  <w:num w:numId="26">
    <w:abstractNumId w:val="8"/>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2"/>
  </w:num>
  <w:num w:numId="46">
    <w:abstractNumId w:val="36"/>
  </w:num>
  <w:num w:numId="47">
    <w:abstractNumId w:val="47"/>
  </w:num>
  <w:num w:numId="48">
    <w:abstractNumId w:val="0"/>
  </w:num>
  <w:num w:numId="49">
    <w:abstractNumId w:val="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6017E"/>
    <w:rsid w:val="000B434E"/>
    <w:rsid w:val="000B6E0B"/>
    <w:rsid w:val="000D3888"/>
    <w:rsid w:val="000F6AB1"/>
    <w:rsid w:val="001A3A80"/>
    <w:rsid w:val="001A7A38"/>
    <w:rsid w:val="001D0538"/>
    <w:rsid w:val="001E7962"/>
    <w:rsid w:val="00250A17"/>
    <w:rsid w:val="00271C69"/>
    <w:rsid w:val="002B3A3B"/>
    <w:rsid w:val="002F5411"/>
    <w:rsid w:val="003202E0"/>
    <w:rsid w:val="00377182"/>
    <w:rsid w:val="003B73CE"/>
    <w:rsid w:val="003D500B"/>
    <w:rsid w:val="00452F7D"/>
    <w:rsid w:val="0045454C"/>
    <w:rsid w:val="00481501"/>
    <w:rsid w:val="004A4F5C"/>
    <w:rsid w:val="004C330E"/>
    <w:rsid w:val="004E1457"/>
    <w:rsid w:val="0052511B"/>
    <w:rsid w:val="0053024A"/>
    <w:rsid w:val="00535B2A"/>
    <w:rsid w:val="0054150E"/>
    <w:rsid w:val="005D2494"/>
    <w:rsid w:val="005E6700"/>
    <w:rsid w:val="006015BA"/>
    <w:rsid w:val="006651A7"/>
    <w:rsid w:val="006815D3"/>
    <w:rsid w:val="00694233"/>
    <w:rsid w:val="00705F2B"/>
    <w:rsid w:val="00706627"/>
    <w:rsid w:val="00726E13"/>
    <w:rsid w:val="0074193A"/>
    <w:rsid w:val="00742AF0"/>
    <w:rsid w:val="00764CEA"/>
    <w:rsid w:val="00812FCD"/>
    <w:rsid w:val="008262EA"/>
    <w:rsid w:val="008957E2"/>
    <w:rsid w:val="009034A2"/>
    <w:rsid w:val="00910412"/>
    <w:rsid w:val="009446B9"/>
    <w:rsid w:val="009720EC"/>
    <w:rsid w:val="009B296B"/>
    <w:rsid w:val="009C31E4"/>
    <w:rsid w:val="00A55D1C"/>
    <w:rsid w:val="00A73A31"/>
    <w:rsid w:val="00AC6D7C"/>
    <w:rsid w:val="00AD2699"/>
    <w:rsid w:val="00AD7289"/>
    <w:rsid w:val="00AE3327"/>
    <w:rsid w:val="00B20FDE"/>
    <w:rsid w:val="00B212C6"/>
    <w:rsid w:val="00B27FB7"/>
    <w:rsid w:val="00B71E9D"/>
    <w:rsid w:val="00BC39EA"/>
    <w:rsid w:val="00C06B83"/>
    <w:rsid w:val="00C57428"/>
    <w:rsid w:val="00C57513"/>
    <w:rsid w:val="00D06AFC"/>
    <w:rsid w:val="00D218C1"/>
    <w:rsid w:val="00D46B3C"/>
    <w:rsid w:val="00D72074"/>
    <w:rsid w:val="00D82336"/>
    <w:rsid w:val="00D87378"/>
    <w:rsid w:val="00DC6F41"/>
    <w:rsid w:val="00DE71E6"/>
    <w:rsid w:val="00E02A6D"/>
    <w:rsid w:val="00E15186"/>
    <w:rsid w:val="00E41CEE"/>
    <w:rsid w:val="00E964A0"/>
    <w:rsid w:val="00F03533"/>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62878">
      <w:bodyDiv w:val="1"/>
      <w:marLeft w:val="0"/>
      <w:marRight w:val="0"/>
      <w:marTop w:val="0"/>
      <w:marBottom w:val="0"/>
      <w:divBdr>
        <w:top w:val="none" w:sz="0" w:space="0" w:color="auto"/>
        <w:left w:val="none" w:sz="0" w:space="0" w:color="auto"/>
        <w:bottom w:val="none" w:sz="0" w:space="0" w:color="auto"/>
        <w:right w:val="none" w:sz="0" w:space="0" w:color="auto"/>
      </w:divBdr>
    </w:div>
    <w:div w:id="473759923">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815757053">
      <w:bodyDiv w:val="1"/>
      <w:marLeft w:val="0"/>
      <w:marRight w:val="0"/>
      <w:marTop w:val="0"/>
      <w:marBottom w:val="0"/>
      <w:divBdr>
        <w:top w:val="none" w:sz="0" w:space="0" w:color="auto"/>
        <w:left w:val="none" w:sz="0" w:space="0" w:color="auto"/>
        <w:bottom w:val="none" w:sz="0" w:space="0" w:color="auto"/>
        <w:right w:val="none" w:sz="0" w:space="0" w:color="auto"/>
      </w:divBdr>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495</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cp:lastPrinted>2019-01-29T02:55:00Z</cp:lastPrinted>
  <dcterms:created xsi:type="dcterms:W3CDTF">2019-01-07T10:11:00Z</dcterms:created>
  <dcterms:modified xsi:type="dcterms:W3CDTF">2019-01-29T02:57:00Z</dcterms:modified>
</cp:coreProperties>
</file>